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9A" w:rsidRPr="00496C4B" w:rsidRDefault="0062329A" w:rsidP="008A7864">
      <w:pPr>
        <w:pStyle w:val="a3"/>
        <w:spacing w:before="0" w:beforeAutospacing="0" w:after="0" w:afterAutospacing="0" w:line="276" w:lineRule="auto"/>
        <w:jc w:val="right"/>
        <w:rPr>
          <w:rStyle w:val="a4"/>
          <w:b w:val="0"/>
          <w:bCs w:val="0"/>
          <w:sz w:val="26"/>
          <w:szCs w:val="26"/>
        </w:rPr>
      </w:pPr>
      <w:r w:rsidRPr="00496C4B">
        <w:rPr>
          <w:rStyle w:val="a4"/>
          <w:b w:val="0"/>
          <w:bCs w:val="0"/>
          <w:sz w:val="26"/>
          <w:szCs w:val="26"/>
        </w:rPr>
        <w:t>Разместить:</w:t>
      </w:r>
      <w:r w:rsidRPr="00496C4B">
        <w:rPr>
          <w:rStyle w:val="a4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4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4"/>
          <w:b w:val="0"/>
          <w:bCs w:val="0"/>
          <w:sz w:val="26"/>
          <w:szCs w:val="26"/>
        </w:rPr>
        <w:br/>
        <w:t xml:space="preserve">на канале </w:t>
      </w:r>
      <w:r w:rsidR="00804513" w:rsidRPr="00496C4B">
        <w:rPr>
          <w:rStyle w:val="a4"/>
          <w:b w:val="0"/>
          <w:bCs w:val="0"/>
          <w:sz w:val="26"/>
          <w:szCs w:val="26"/>
        </w:rPr>
        <w:t xml:space="preserve">в </w:t>
      </w:r>
      <w:proofErr w:type="spellStart"/>
      <w:r w:rsidR="00804513" w:rsidRPr="00496C4B">
        <w:rPr>
          <w:rStyle w:val="a4"/>
          <w:b w:val="0"/>
          <w:bCs w:val="0"/>
          <w:sz w:val="26"/>
          <w:szCs w:val="26"/>
        </w:rPr>
        <w:t>МАК</w:t>
      </w:r>
      <w:r w:rsidR="00F24709" w:rsidRPr="00496C4B">
        <w:rPr>
          <w:rStyle w:val="a4"/>
          <w:b w:val="0"/>
          <w:bCs w:val="0"/>
          <w:sz w:val="26"/>
          <w:szCs w:val="26"/>
        </w:rPr>
        <w:t>С</w:t>
      </w:r>
      <w:r w:rsidR="00804513" w:rsidRPr="00496C4B">
        <w:rPr>
          <w:rStyle w:val="a4"/>
          <w:b w:val="0"/>
          <w:bCs w:val="0"/>
          <w:sz w:val="26"/>
          <w:szCs w:val="26"/>
        </w:rPr>
        <w:t>е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4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4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4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4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4"/>
          <w:b w:val="0"/>
          <w:bCs w:val="0"/>
          <w:sz w:val="26"/>
          <w:szCs w:val="26"/>
        </w:rPr>
        <w:br/>
        <w:t>______________</w:t>
      </w:r>
      <w:r w:rsidR="002C1F7F" w:rsidRPr="00496C4B">
        <w:rPr>
          <w:rStyle w:val="a4"/>
          <w:b w:val="0"/>
          <w:bCs w:val="0"/>
          <w:sz w:val="26"/>
          <w:szCs w:val="26"/>
        </w:rPr>
        <w:t>И.</w:t>
      </w:r>
      <w:r w:rsidR="00333929" w:rsidRPr="00496C4B">
        <w:rPr>
          <w:rStyle w:val="a4"/>
          <w:b w:val="0"/>
          <w:bCs w:val="0"/>
          <w:sz w:val="26"/>
          <w:szCs w:val="26"/>
        </w:rPr>
        <w:t>А</w:t>
      </w:r>
      <w:r w:rsidR="002A5989" w:rsidRPr="00496C4B">
        <w:rPr>
          <w:rStyle w:val="a4"/>
          <w:b w:val="0"/>
          <w:bCs w:val="0"/>
          <w:sz w:val="26"/>
          <w:szCs w:val="26"/>
        </w:rPr>
        <w:t xml:space="preserve">. </w:t>
      </w:r>
      <w:r w:rsidR="00333929" w:rsidRPr="00496C4B">
        <w:rPr>
          <w:rStyle w:val="a4"/>
          <w:b w:val="0"/>
          <w:bCs w:val="0"/>
          <w:sz w:val="26"/>
          <w:szCs w:val="26"/>
        </w:rPr>
        <w:t>Чапаев</w:t>
      </w:r>
    </w:p>
    <w:p w:rsidR="00837879" w:rsidRDefault="00837879" w:rsidP="000D245D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496C4B" w:rsidRDefault="00837879" w:rsidP="00476A73">
      <w:pPr>
        <w:pStyle w:val="ds-markdown-paragraph"/>
        <w:spacing w:before="0" w:beforeAutospacing="0" w:after="0" w:afterAutospacing="0" w:line="276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837879">
        <w:rPr>
          <w:b/>
          <w:sz w:val="26"/>
          <w:szCs w:val="26"/>
        </w:rPr>
        <w:t>уд взыскал долг по договору промышленного взрыва</w:t>
      </w:r>
    </w:p>
    <w:p w:rsidR="00837879" w:rsidRDefault="00837879" w:rsidP="00837879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</w:p>
    <w:p w:rsidR="00837879" w:rsidRPr="00837879" w:rsidRDefault="00837879" w:rsidP="00837879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i/>
          <w:sz w:val="28"/>
          <w:szCs w:val="28"/>
        </w:rPr>
      </w:pPr>
      <w:r w:rsidRPr="00837879">
        <w:rPr>
          <w:i/>
          <w:sz w:val="28"/>
          <w:szCs w:val="28"/>
        </w:rPr>
        <w:t>Арбитражный суд Вологодской области рассмотрел спор, возникший из договора подряда на выполнение работ особого рода - промышленного взрыва. Иск был предъявлен обществом «</w:t>
      </w:r>
      <w:proofErr w:type="spellStart"/>
      <w:r w:rsidRPr="00837879">
        <w:rPr>
          <w:i/>
          <w:sz w:val="28"/>
          <w:szCs w:val="28"/>
        </w:rPr>
        <w:t>Взрывстрой</w:t>
      </w:r>
      <w:proofErr w:type="spellEnd"/>
      <w:r w:rsidRPr="00837879">
        <w:rPr>
          <w:i/>
          <w:sz w:val="28"/>
          <w:szCs w:val="28"/>
        </w:rPr>
        <w:t>» к обществу «Евро Партнер» о взыскании задолженности за обрушение элеватора с помощью направленного взрыва, а также процентов за пользование чужими денежными средствами. Общая сумма требований составила более 4,3 миллиона рублей.</w:t>
      </w:r>
    </w:p>
    <w:p w:rsidR="00837879" w:rsidRPr="00837879" w:rsidRDefault="00837879" w:rsidP="00837879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37879">
        <w:rPr>
          <w:sz w:val="28"/>
          <w:szCs w:val="28"/>
        </w:rPr>
        <w:t>Как следует из материалов дела, в августе 2024 года стороны заключили договор подряда, предметом которого являлось проведение взрывных работ. Подрядчику предстояло с использованием специальных технологий обрушить в заданном направлении шесть силосных корпусов и рабочую башню элеватора, расположенного в Ростовской области. Стоимость работ по договору была определена в размере более 7,2 миллиона рублей. Условиями договора предусматривалась предоплата для приобретения материалов, а окончательный расчет должен был быть произведен заказчиком в течение десяти календарных дней после выполнения работ.</w:t>
      </w:r>
    </w:p>
    <w:p w:rsidR="00837879" w:rsidRPr="00837879" w:rsidRDefault="00837879" w:rsidP="00837879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37879">
        <w:rPr>
          <w:sz w:val="28"/>
          <w:szCs w:val="28"/>
        </w:rPr>
        <w:t>В феврале 2025 года стороны подписали акт о приемке выполненных работ. Документы были подписаны без каких-либо замечаний и возражений, что свидетельствовало о надлежащем качестве выполненных взрывных работ и отсутствии претензий к их результату. Однако в нарушение принятых на себя обязательств заказчик оплатил услуги лишь частично, перечислив подрядчику 3,5 миллиона рублей. Оставшаяся сумма задолженности в размере 3 776 000 рублей погашена не была.</w:t>
      </w:r>
    </w:p>
    <w:p w:rsidR="00837879" w:rsidRPr="00837879" w:rsidRDefault="00837879" w:rsidP="00837879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37879">
        <w:rPr>
          <w:sz w:val="28"/>
          <w:szCs w:val="28"/>
        </w:rPr>
        <w:t xml:space="preserve">В связи с этим подрядчик обратился в арбитражный суд. Суд, исследовав представленные доказательства, установил, что факт выполнения взрывных работ и сдачи их результата заказчику подтвержден подписанными сторонами актами. Поскольку ответчик не представил доказательств погашения задолженности и не заявил возражений против предъявленных требований, суд признал их обоснованными в полном объеме. </w:t>
      </w:r>
    </w:p>
    <w:p w:rsidR="005E16A2" w:rsidRPr="00837879" w:rsidRDefault="005E16A2" w:rsidP="00837879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133BA9" w:rsidRPr="00837879" w:rsidRDefault="0035658F" w:rsidP="00C2590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837879">
        <w:rPr>
          <w:bCs/>
          <w:color w:val="000000"/>
          <w:sz w:val="28"/>
          <w:szCs w:val="28"/>
        </w:rPr>
        <w:t>Дело №</w:t>
      </w:r>
      <w:r w:rsidR="00496C4B" w:rsidRPr="00837879">
        <w:rPr>
          <w:sz w:val="28"/>
          <w:szCs w:val="28"/>
        </w:rPr>
        <w:t xml:space="preserve"> </w:t>
      </w:r>
      <w:r w:rsidR="00837879" w:rsidRPr="00837879">
        <w:rPr>
          <w:bCs/>
          <w:color w:val="000000"/>
          <w:sz w:val="28"/>
          <w:szCs w:val="28"/>
        </w:rPr>
        <w:t>А13-14596/2025</w:t>
      </w:r>
    </w:p>
    <w:sectPr w:rsidR="00133BA9" w:rsidRPr="00837879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B55" w:rsidRDefault="00D43B55" w:rsidP="00457599">
      <w:pPr>
        <w:spacing w:after="0" w:line="240" w:lineRule="auto"/>
      </w:pPr>
      <w:r>
        <w:separator/>
      </w:r>
    </w:p>
  </w:endnote>
  <w:endnote w:type="continuationSeparator" w:id="0">
    <w:p w:rsidR="00D43B55" w:rsidRDefault="00D43B55" w:rsidP="0045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B55" w:rsidRDefault="00D43B55" w:rsidP="00457599">
      <w:pPr>
        <w:spacing w:after="0" w:line="240" w:lineRule="auto"/>
      </w:pPr>
      <w:r>
        <w:separator/>
      </w:r>
    </w:p>
  </w:footnote>
  <w:footnote w:type="continuationSeparator" w:id="0">
    <w:p w:rsidR="00D43B55" w:rsidRDefault="00D43B55" w:rsidP="00457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46CE3"/>
    <w:multiLevelType w:val="multilevel"/>
    <w:tmpl w:val="7368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655935"/>
    <w:multiLevelType w:val="multilevel"/>
    <w:tmpl w:val="3F9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29A"/>
    <w:rsid w:val="00084401"/>
    <w:rsid w:val="00094FD6"/>
    <w:rsid w:val="000D245D"/>
    <w:rsid w:val="000D46D2"/>
    <w:rsid w:val="000F55C9"/>
    <w:rsid w:val="00105755"/>
    <w:rsid w:val="00133BA9"/>
    <w:rsid w:val="00136E11"/>
    <w:rsid w:val="00143B89"/>
    <w:rsid w:val="001A19A3"/>
    <w:rsid w:val="001B00A0"/>
    <w:rsid w:val="001E7644"/>
    <w:rsid w:val="002A5989"/>
    <w:rsid w:val="002C1F7F"/>
    <w:rsid w:val="002E6B9C"/>
    <w:rsid w:val="00314FE3"/>
    <w:rsid w:val="00333929"/>
    <w:rsid w:val="0033629B"/>
    <w:rsid w:val="0035658F"/>
    <w:rsid w:val="003705B7"/>
    <w:rsid w:val="00374D9C"/>
    <w:rsid w:val="00385397"/>
    <w:rsid w:val="00393211"/>
    <w:rsid w:val="003A3D44"/>
    <w:rsid w:val="003E2BD2"/>
    <w:rsid w:val="003F7521"/>
    <w:rsid w:val="00407252"/>
    <w:rsid w:val="00414F2D"/>
    <w:rsid w:val="00427154"/>
    <w:rsid w:val="00457599"/>
    <w:rsid w:val="00466B15"/>
    <w:rsid w:val="00476A73"/>
    <w:rsid w:val="00482191"/>
    <w:rsid w:val="00496C4B"/>
    <w:rsid w:val="004B4726"/>
    <w:rsid w:val="00530A48"/>
    <w:rsid w:val="0055216E"/>
    <w:rsid w:val="005619EE"/>
    <w:rsid w:val="00564B9F"/>
    <w:rsid w:val="005679E2"/>
    <w:rsid w:val="005E16A2"/>
    <w:rsid w:val="006070D0"/>
    <w:rsid w:val="0062329A"/>
    <w:rsid w:val="00642043"/>
    <w:rsid w:val="00715D9A"/>
    <w:rsid w:val="0076030C"/>
    <w:rsid w:val="00781334"/>
    <w:rsid w:val="007C454C"/>
    <w:rsid w:val="007C488F"/>
    <w:rsid w:val="007F2212"/>
    <w:rsid w:val="00804513"/>
    <w:rsid w:val="00821B61"/>
    <w:rsid w:val="00837879"/>
    <w:rsid w:val="008616EA"/>
    <w:rsid w:val="0086528B"/>
    <w:rsid w:val="008A7864"/>
    <w:rsid w:val="008C4873"/>
    <w:rsid w:val="00905CF5"/>
    <w:rsid w:val="0093418D"/>
    <w:rsid w:val="00977045"/>
    <w:rsid w:val="009C0E77"/>
    <w:rsid w:val="009D386E"/>
    <w:rsid w:val="009E5F2A"/>
    <w:rsid w:val="009F3436"/>
    <w:rsid w:val="00A05A2E"/>
    <w:rsid w:val="00A22463"/>
    <w:rsid w:val="00A377C2"/>
    <w:rsid w:val="00AA3671"/>
    <w:rsid w:val="00AB482B"/>
    <w:rsid w:val="00B030B0"/>
    <w:rsid w:val="00B45910"/>
    <w:rsid w:val="00B53732"/>
    <w:rsid w:val="00B83CAB"/>
    <w:rsid w:val="00B91ED6"/>
    <w:rsid w:val="00BA02F4"/>
    <w:rsid w:val="00BC294B"/>
    <w:rsid w:val="00BF0DD4"/>
    <w:rsid w:val="00C25907"/>
    <w:rsid w:val="00C351DF"/>
    <w:rsid w:val="00C639C2"/>
    <w:rsid w:val="00C8741A"/>
    <w:rsid w:val="00CF48ED"/>
    <w:rsid w:val="00D1362F"/>
    <w:rsid w:val="00D228B6"/>
    <w:rsid w:val="00D43B55"/>
    <w:rsid w:val="00D44337"/>
    <w:rsid w:val="00D6239E"/>
    <w:rsid w:val="00D651E7"/>
    <w:rsid w:val="00D7318D"/>
    <w:rsid w:val="00D80B26"/>
    <w:rsid w:val="00D900D0"/>
    <w:rsid w:val="00DF45B0"/>
    <w:rsid w:val="00E647DC"/>
    <w:rsid w:val="00ED15F3"/>
    <w:rsid w:val="00ED2A83"/>
    <w:rsid w:val="00F24709"/>
    <w:rsid w:val="00F31A22"/>
    <w:rsid w:val="00F547C0"/>
    <w:rsid w:val="00F706F7"/>
    <w:rsid w:val="00F73A1E"/>
    <w:rsid w:val="00F81E0E"/>
    <w:rsid w:val="00F922D9"/>
    <w:rsid w:val="00F92A30"/>
    <w:rsid w:val="00FD71C0"/>
    <w:rsid w:val="00FD7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29A"/>
    <w:rPr>
      <w:b/>
      <w:bCs/>
    </w:rPr>
  </w:style>
  <w:style w:type="character" w:styleId="a5">
    <w:name w:val="Hyperlink"/>
    <w:basedOn w:val="a0"/>
    <w:uiPriority w:val="99"/>
    <w:unhideWhenUsed/>
    <w:rsid w:val="006232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329A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D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133BA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3BA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133BA9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3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57599"/>
  </w:style>
  <w:style w:type="paragraph" w:styleId="ad">
    <w:name w:val="footer"/>
    <w:basedOn w:val="a"/>
    <w:link w:val="ae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5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8381">
          <w:marLeft w:val="551"/>
          <w:marRight w:val="5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6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7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Хлебосолов</dc:creator>
  <cp:lastModifiedBy>Пресс-Секретарь</cp:lastModifiedBy>
  <cp:revision>2</cp:revision>
  <cp:lastPrinted>2026-04-16T13:21:00Z</cp:lastPrinted>
  <dcterms:created xsi:type="dcterms:W3CDTF">2026-04-30T04:44:00Z</dcterms:created>
  <dcterms:modified xsi:type="dcterms:W3CDTF">2026-04-30T04:44:00Z</dcterms:modified>
</cp:coreProperties>
</file>